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61"/>
        <w:tblW w:w="5000" w:type="pct"/>
        <w:tblLook w:val="04A0" w:firstRow="1" w:lastRow="0" w:firstColumn="1" w:lastColumn="0" w:noHBand="0" w:noVBand="1"/>
      </w:tblPr>
      <w:tblGrid>
        <w:gridCol w:w="1415"/>
        <w:gridCol w:w="7107"/>
      </w:tblGrid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团队名称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红之足迹团队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塑梦</w:t>
            </w:r>
            <w:proofErr w:type="gramEnd"/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-插上彩虹的翅膀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方太开业闻香小分队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听觉团队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食来运转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追寻红色脚步，缅怀革命先烈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亮剑</w:t>
            </w:r>
            <w:proofErr w:type="gramEnd"/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时线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无组织不实践</w:t>
            </w:r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这个夏天不一样</w:t>
            </w:r>
            <w:proofErr w:type="gramStart"/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蓝胖队</w:t>
            </w:r>
            <w:proofErr w:type="gramEnd"/>
          </w:p>
        </w:tc>
      </w:tr>
      <w:tr w:rsidR="00A1379B" w:rsidRPr="00A1379B" w:rsidTr="00A1379B">
        <w:trPr>
          <w:trHeight w:val="270"/>
        </w:trPr>
        <w:tc>
          <w:tcPr>
            <w:tcW w:w="83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70" w:type="pct"/>
            <w:noWrap/>
            <w:hideMark/>
          </w:tcPr>
          <w:p w:rsidR="00A1379B" w:rsidRPr="00A1379B" w:rsidRDefault="00A1379B" w:rsidP="00A13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7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艺术口袋，快乐暑假，你我同行</w:t>
            </w:r>
          </w:p>
        </w:tc>
      </w:tr>
    </w:tbl>
    <w:p w:rsidR="009A6B79" w:rsidRDefault="00A1379B" w:rsidP="00A1379B">
      <w:pPr>
        <w:pStyle w:val="a6"/>
        <w:jc w:val="left"/>
        <w:rPr>
          <w:rFonts w:hint="eastAsia"/>
        </w:rPr>
      </w:pPr>
      <w:r>
        <w:rPr>
          <w:rFonts w:hint="eastAsia"/>
        </w:rPr>
        <w:t>附件二：校级优秀</w:t>
      </w:r>
      <w:proofErr w:type="gramStart"/>
      <w:r>
        <w:rPr>
          <w:rFonts w:hint="eastAsia"/>
        </w:rPr>
        <w:t>团队拟推名单</w:t>
      </w:r>
      <w:bookmarkStart w:id="0" w:name="_GoBack"/>
      <w:bookmarkEnd w:id="0"/>
      <w:proofErr w:type="gramEnd"/>
    </w:p>
    <w:sectPr w:rsidR="009A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84" w:rsidRDefault="00C45484" w:rsidP="00A1379B">
      <w:r>
        <w:separator/>
      </w:r>
    </w:p>
  </w:endnote>
  <w:endnote w:type="continuationSeparator" w:id="0">
    <w:p w:rsidR="00C45484" w:rsidRDefault="00C45484" w:rsidP="00A1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84" w:rsidRDefault="00C45484" w:rsidP="00A1379B">
      <w:r>
        <w:separator/>
      </w:r>
    </w:p>
  </w:footnote>
  <w:footnote w:type="continuationSeparator" w:id="0">
    <w:p w:rsidR="00C45484" w:rsidRDefault="00C45484" w:rsidP="00A1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5"/>
    <w:rsid w:val="00564C9D"/>
    <w:rsid w:val="005841FF"/>
    <w:rsid w:val="007F3FD5"/>
    <w:rsid w:val="008D025E"/>
    <w:rsid w:val="0091591E"/>
    <w:rsid w:val="009F6E69"/>
    <w:rsid w:val="00A1379B"/>
    <w:rsid w:val="00A228D5"/>
    <w:rsid w:val="00AD4F65"/>
    <w:rsid w:val="00AF693C"/>
    <w:rsid w:val="00C45484"/>
    <w:rsid w:val="00D8252F"/>
    <w:rsid w:val="00DF2F16"/>
    <w:rsid w:val="00EB27B6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7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79B"/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A1379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A1379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7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79B"/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A1379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A1379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yakl</dc:creator>
  <cp:keywords/>
  <dc:description/>
  <cp:lastModifiedBy>yakl</cp:lastModifiedBy>
  <cp:revision>2</cp:revision>
  <dcterms:created xsi:type="dcterms:W3CDTF">2015-09-09T14:03:00Z</dcterms:created>
  <dcterms:modified xsi:type="dcterms:W3CDTF">2015-09-09T14:08:00Z</dcterms:modified>
</cp:coreProperties>
</file>